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61" w:rsidRPr="009F0361" w:rsidRDefault="009F0361" w:rsidP="009F0361">
      <w:pPr>
        <w:jc w:val="center"/>
      </w:pPr>
      <w:r w:rsidRPr="009F0361">
        <w:t>Форма проверочного листа (списка контрольных вопросов), используемых при проведении проверок в рамках осуществления муниципального жилищного контроля на территории муниципального района Сергиевский Самарской области</w:t>
      </w:r>
    </w:p>
    <w:p w:rsidR="00E66E4D" w:rsidRPr="009F0361" w:rsidRDefault="00E66E4D" w:rsidP="009F0361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9F0361" w:rsidRDefault="00E66E4D" w:rsidP="009F0361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9F0361">
        <w:rPr>
          <w:b/>
          <w:bCs/>
          <w:color w:val="010101"/>
        </w:rPr>
        <w:t>Уведомление о проведении общественного обсуждения</w:t>
      </w:r>
    </w:p>
    <w:p w:rsidR="00E66E4D" w:rsidRPr="009F0361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9F0361" w:rsidRDefault="00E66E4D" w:rsidP="00E66E4D">
      <w:pPr>
        <w:shd w:val="clear" w:color="auto" w:fill="FFFFFF"/>
        <w:ind w:firstLine="709"/>
        <w:jc w:val="both"/>
        <w:rPr>
          <w:color w:val="010101"/>
        </w:rPr>
      </w:pPr>
      <w:proofErr w:type="gramStart"/>
      <w:r w:rsidRPr="009F0361">
        <w:rPr>
          <w:color w:val="010101"/>
        </w:rPr>
        <w:t xml:space="preserve">Администрация муниципального района Сергиевский сообщает, что в соответствии </w:t>
      </w:r>
      <w:r w:rsidR="009F0361" w:rsidRPr="009F0361">
        <w:rPr>
          <w:color w:val="010101"/>
        </w:rPr>
        <w:t>в</w:t>
      </w:r>
      <w:r w:rsidR="009F0361" w:rsidRPr="009F0361">
        <w:rPr>
          <w:color w:val="000000" w:themeColor="text1"/>
        </w:rPr>
        <w:t xml:space="preserve">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9F0361" w:rsidRPr="009F0361">
        <w:rPr>
          <w:color w:val="000000" w:themeColor="text1"/>
          <w:shd w:val="clear" w:color="auto" w:fill="FFFFFF"/>
        </w:rPr>
        <w:t xml:space="preserve"> а также принимая во внимание, вступающее в силу с 1 марта 2022 года постановление Правительства Российской Федерации от 27.10.2021 № 1844</w:t>
      </w:r>
      <w:bookmarkStart w:id="0" w:name="_Hlk87860463"/>
      <w:r w:rsidR="009F0361" w:rsidRPr="009F0361">
        <w:rPr>
          <w:color w:val="000000" w:themeColor="text1"/>
          <w:shd w:val="clear" w:color="auto" w:fill="FFFFFF"/>
        </w:rPr>
        <w:t xml:space="preserve"> «Об утверждении требований к разработке, содержанию, общественному обсуждению проектов форм проверочных листов</w:t>
      </w:r>
      <w:proofErr w:type="gramEnd"/>
      <w:r w:rsidR="009F0361" w:rsidRPr="009F0361">
        <w:rPr>
          <w:color w:val="000000" w:themeColor="text1"/>
          <w:shd w:val="clear" w:color="auto" w:fill="FFFFFF"/>
        </w:rPr>
        <w:t>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0"/>
      <w:r w:rsidR="009F0361" w:rsidRPr="009F0361">
        <w:rPr>
          <w:color w:val="000000" w:themeColor="text1"/>
          <w:shd w:val="clear" w:color="auto" w:fill="FFFFFF"/>
        </w:rPr>
        <w:t xml:space="preserve"> </w:t>
      </w:r>
      <w:r w:rsidRPr="009F0361">
        <w:rPr>
          <w:b/>
          <w:bCs/>
          <w:color w:val="010101"/>
        </w:rPr>
        <w:t>с 1</w:t>
      </w:r>
      <w:r w:rsidR="009F0361" w:rsidRPr="009F0361">
        <w:rPr>
          <w:b/>
          <w:bCs/>
          <w:color w:val="010101"/>
        </w:rPr>
        <w:t>1</w:t>
      </w:r>
      <w:r w:rsidRPr="009F0361">
        <w:rPr>
          <w:b/>
          <w:bCs/>
          <w:color w:val="010101"/>
        </w:rPr>
        <w:t xml:space="preserve"> </w:t>
      </w:r>
      <w:r w:rsidR="009F0361" w:rsidRPr="009F0361">
        <w:rPr>
          <w:b/>
          <w:bCs/>
          <w:color w:val="010101"/>
        </w:rPr>
        <w:t>февраля 25 февраля 2</w:t>
      </w:r>
      <w:r w:rsidRPr="009F0361">
        <w:rPr>
          <w:b/>
          <w:bCs/>
          <w:color w:val="010101"/>
        </w:rPr>
        <w:t>02</w:t>
      </w:r>
      <w:r w:rsidR="009F0361" w:rsidRPr="009F0361">
        <w:rPr>
          <w:b/>
          <w:bCs/>
          <w:color w:val="010101"/>
        </w:rPr>
        <w:t>2</w:t>
      </w:r>
      <w:r w:rsidRPr="009F0361">
        <w:rPr>
          <w:b/>
          <w:bCs/>
          <w:color w:val="010101"/>
        </w:rPr>
        <w:t xml:space="preserve"> года </w:t>
      </w:r>
      <w:r w:rsidRPr="009F0361">
        <w:rPr>
          <w:color w:val="010101"/>
        </w:rPr>
        <w:t>проводится о</w:t>
      </w:r>
      <w:r w:rsidR="00871B6D" w:rsidRPr="009F0361">
        <w:rPr>
          <w:color w:val="010101"/>
        </w:rPr>
        <w:t>бщественное обсуждение  проекта</w:t>
      </w:r>
      <w:r w:rsidRPr="009F0361">
        <w:rPr>
          <w:color w:val="010101"/>
        </w:rPr>
        <w:t xml:space="preserve"> </w:t>
      </w:r>
      <w:r w:rsidR="009F0361" w:rsidRPr="009F0361">
        <w:rPr>
          <w:color w:val="010101"/>
        </w:rPr>
        <w:t xml:space="preserve">форм </w:t>
      </w:r>
      <w:r w:rsidR="009F0361" w:rsidRPr="009F0361">
        <w:t>проверочного листа (списка контрольных вопросов), используемых при проведении проверок в рамках осуществления муниципального жилищного контроля на территории муниципального района Сергиевский Самарской области</w:t>
      </w:r>
      <w:r w:rsidRPr="009F0361">
        <w:rPr>
          <w:color w:val="010101"/>
        </w:rPr>
        <w:t>:</w:t>
      </w:r>
    </w:p>
    <w:p w:rsidR="009F0361" w:rsidRDefault="002B791F" w:rsidP="002B791F">
      <w:pPr>
        <w:shd w:val="clear" w:color="auto" w:fill="FFFFFF"/>
        <w:ind w:firstLine="709"/>
        <w:jc w:val="both"/>
      </w:pPr>
      <w:r w:rsidRPr="009F0361">
        <w:rPr>
          <w:color w:val="010101"/>
        </w:rPr>
        <w:t>-</w:t>
      </w:r>
      <w:r w:rsidR="009F0361" w:rsidRPr="009F0361">
        <w:rPr>
          <w:color w:val="010101"/>
        </w:rPr>
        <w:t xml:space="preserve">форма </w:t>
      </w:r>
      <w:r w:rsidR="009F0361" w:rsidRPr="009F0361">
        <w:t>проверочного листа (списка контрольных вопросов), используемых при проведении проверок в рамках осуществления муниципального жилищного контроля на территории муниципального района Сергиевский Самарской области</w:t>
      </w:r>
      <w:r w:rsidR="009F0361">
        <w:t>.</w:t>
      </w:r>
    </w:p>
    <w:p w:rsidR="00E66E4D" w:rsidRPr="009F0361" w:rsidRDefault="00E66E4D" w:rsidP="002B791F">
      <w:pPr>
        <w:shd w:val="clear" w:color="auto" w:fill="FFFFFF"/>
        <w:ind w:firstLine="709"/>
        <w:jc w:val="both"/>
        <w:rPr>
          <w:color w:val="010101"/>
        </w:rPr>
      </w:pPr>
      <w:r w:rsidRPr="009F0361">
        <w:rPr>
          <w:color w:val="010101"/>
        </w:rPr>
        <w:t>В целях общест</w:t>
      </w:r>
      <w:r w:rsidR="00871B6D" w:rsidRPr="009F0361">
        <w:rPr>
          <w:color w:val="010101"/>
        </w:rPr>
        <w:t>венного обсуждения вышеуказанный проектпрограммы профилактики размещен</w:t>
      </w:r>
      <w:r w:rsidRPr="009F0361">
        <w:rPr>
          <w:color w:val="010101"/>
        </w:rPr>
        <w:t xml:space="preserve"> на официальном сайте Администрации района в информационно-телекоммуникационной сети «Интернет»</w:t>
      </w:r>
      <w:r w:rsidR="002B791F" w:rsidRPr="009F0361">
        <w:rPr>
          <w:color w:val="010101"/>
        </w:rPr>
        <w:t> в разделе</w:t>
      </w:r>
      <w:bookmarkStart w:id="1" w:name="_GoBack"/>
      <w:bookmarkEnd w:id="1"/>
      <w:r w:rsidR="00871B6D" w:rsidRPr="009F0361">
        <w:rPr>
          <w:color w:val="010101"/>
        </w:rPr>
        <w:t xml:space="preserve"> «Официально» подразделе «Независимая экспертиза».</w:t>
      </w:r>
    </w:p>
    <w:p w:rsidR="00E66E4D" w:rsidRPr="009F0361" w:rsidRDefault="00E66E4D" w:rsidP="00E66E4D">
      <w:pPr>
        <w:shd w:val="clear" w:color="auto" w:fill="FFFFFF"/>
        <w:outlineLvl w:val="2"/>
        <w:rPr>
          <w:rFonts w:ascii="Arial" w:hAnsi="Arial" w:cs="Arial"/>
          <w:b/>
          <w:bCs/>
          <w:color w:val="010101"/>
        </w:rPr>
      </w:pPr>
    </w:p>
    <w:p w:rsidR="00E66E4D" w:rsidRPr="00E16B9D" w:rsidRDefault="00E66E4D" w:rsidP="00E66E4D">
      <w:pPr>
        <w:shd w:val="clear" w:color="auto" w:fill="FFFFFF"/>
        <w:outlineLvl w:val="2"/>
        <w:rPr>
          <w:b/>
          <w:bCs/>
          <w:color w:val="010101"/>
        </w:rPr>
      </w:pPr>
      <w:r w:rsidRPr="00E16B9D">
        <w:rPr>
          <w:b/>
          <w:bCs/>
          <w:color w:val="010101"/>
        </w:rPr>
        <w:t xml:space="preserve">Предложения принимаются с </w:t>
      </w:r>
      <w:r w:rsidR="009F0361">
        <w:rPr>
          <w:b/>
          <w:bCs/>
          <w:color w:val="010101"/>
        </w:rPr>
        <w:t>11</w:t>
      </w:r>
      <w:r w:rsidRPr="00E16B9D">
        <w:rPr>
          <w:b/>
          <w:bCs/>
          <w:color w:val="010101"/>
        </w:rPr>
        <w:t xml:space="preserve"> </w:t>
      </w:r>
      <w:r w:rsidR="009F0361">
        <w:rPr>
          <w:b/>
          <w:bCs/>
          <w:color w:val="010101"/>
        </w:rPr>
        <w:t>февраля</w:t>
      </w:r>
      <w:r w:rsidRPr="00E16B9D">
        <w:rPr>
          <w:b/>
          <w:bCs/>
          <w:color w:val="010101"/>
        </w:rPr>
        <w:t xml:space="preserve"> по </w:t>
      </w:r>
      <w:r w:rsidR="009F0361">
        <w:rPr>
          <w:b/>
          <w:bCs/>
          <w:color w:val="010101"/>
        </w:rPr>
        <w:t>25 февраля 2022</w:t>
      </w:r>
      <w:r w:rsidRPr="00E16B9D">
        <w:rPr>
          <w:b/>
          <w:bCs/>
          <w:color w:val="010101"/>
        </w:rPr>
        <w:t xml:space="preserve"> года.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Способы подачи предложений по итогам рассмотрения:</w:t>
      </w:r>
    </w:p>
    <w:p w:rsidR="00E66E4D" w:rsidRPr="002D6968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2D6968">
        <w:rPr>
          <w:color w:val="010101"/>
          <w:u w:val="single"/>
        </w:rPr>
        <w:t>почтовым отправлением:</w:t>
      </w:r>
      <w:r w:rsidRPr="002D6968">
        <w:rPr>
          <w:color w:val="010101"/>
        </w:rPr>
        <w:t> 446540, Самарская область, Сергиевский район, с. Сергиевск, ул. Ленина, д. 15-А.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proofErr w:type="gramStart"/>
      <w:r w:rsidRPr="00E16B9D">
        <w:rPr>
          <w:color w:val="010101"/>
          <w:u w:val="single"/>
        </w:rPr>
        <w:t>нарочным:</w:t>
      </w:r>
      <w:r w:rsidRPr="00E16B9D">
        <w:rPr>
          <w:color w:val="010101"/>
        </w:rPr>
        <w:t> </w:t>
      </w:r>
      <w:r w:rsidRPr="002D6968">
        <w:rPr>
          <w:color w:val="010101"/>
        </w:rPr>
        <w:t xml:space="preserve">446540, Самарская область, Сергиевский район, с. Сергиевск, ул. Ленина, д. 15-А. </w:t>
      </w:r>
      <w:proofErr w:type="spellStart"/>
      <w:r w:rsidRPr="002D6968">
        <w:rPr>
          <w:color w:val="010101"/>
        </w:rPr>
        <w:t>каб</w:t>
      </w:r>
      <w:proofErr w:type="spellEnd"/>
      <w:r w:rsidRPr="002D6968">
        <w:rPr>
          <w:color w:val="010101"/>
        </w:rPr>
        <w:t>. № 2</w:t>
      </w:r>
      <w:r w:rsidR="00ED4F84">
        <w:rPr>
          <w:color w:val="010101"/>
        </w:rPr>
        <w:t>4</w:t>
      </w:r>
      <w:proofErr w:type="gram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  <w:u w:val="single"/>
        </w:rPr>
        <w:t>письмом на адрес электронной почты:</w:t>
      </w:r>
      <w:r w:rsidRPr="00E16B9D">
        <w:rPr>
          <w:color w:val="010101"/>
        </w:rPr>
        <w:t> </w:t>
      </w:r>
      <w:proofErr w:type="spellStart"/>
      <w:r w:rsidR="00ED4F84">
        <w:rPr>
          <w:color w:val="010101"/>
          <w:lang w:val="en-US"/>
        </w:rPr>
        <w:t>omk</w:t>
      </w:r>
      <w:proofErr w:type="spellEnd"/>
      <w:r w:rsidRPr="002D6968">
        <w:rPr>
          <w:color w:val="010101"/>
        </w:rPr>
        <w:t>_</w:t>
      </w:r>
      <w:proofErr w:type="spellStart"/>
      <w:r w:rsidRPr="002D6968">
        <w:rPr>
          <w:color w:val="010101"/>
          <w:lang w:val="en-US"/>
        </w:rPr>
        <w:t>sergievsk</w:t>
      </w:r>
      <w:proofErr w:type="spellEnd"/>
      <w:r w:rsidRPr="002D6968">
        <w:rPr>
          <w:color w:val="010101"/>
        </w:rPr>
        <w:t>@</w:t>
      </w:r>
      <w:r w:rsidRPr="002D6968">
        <w:rPr>
          <w:color w:val="010101"/>
          <w:lang w:val="en-US"/>
        </w:rPr>
        <w:t>mail</w:t>
      </w:r>
      <w:r w:rsidRPr="002D6968">
        <w:rPr>
          <w:color w:val="010101"/>
        </w:rPr>
        <w:t>.</w:t>
      </w:r>
      <w:proofErr w:type="spellStart"/>
      <w:r w:rsidRPr="002D6968">
        <w:rPr>
          <w:color w:val="010101"/>
          <w:lang w:val="en-US"/>
        </w:rPr>
        <w:t>ru</w:t>
      </w:r>
      <w:proofErr w:type="spellEnd"/>
    </w:p>
    <w:p w:rsidR="00E66E4D" w:rsidRPr="00E16B9D" w:rsidRDefault="00E66E4D" w:rsidP="00E66E4D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 w:rsidRPr="00E16B9D">
        <w:rPr>
          <w:color w:val="010101"/>
        </w:rPr>
        <w:t>Поданные в период общественного обсуждения предложения рассматриваются контрольным (надзорным) органом</w:t>
      </w:r>
      <w:r w:rsidRPr="00E16B9D">
        <w:rPr>
          <w:b/>
          <w:bCs/>
          <w:color w:val="010101"/>
        </w:rPr>
        <w:t> </w:t>
      </w:r>
      <w:r w:rsidR="009F0361" w:rsidRPr="00E16B9D">
        <w:rPr>
          <w:b/>
          <w:bCs/>
          <w:color w:val="010101"/>
        </w:rPr>
        <w:t xml:space="preserve">с </w:t>
      </w:r>
      <w:r w:rsidR="009F0361">
        <w:rPr>
          <w:b/>
          <w:bCs/>
          <w:color w:val="010101"/>
        </w:rPr>
        <w:t>11</w:t>
      </w:r>
      <w:r w:rsidR="009F0361" w:rsidRPr="00E16B9D">
        <w:rPr>
          <w:b/>
          <w:bCs/>
          <w:color w:val="010101"/>
        </w:rPr>
        <w:t xml:space="preserve"> </w:t>
      </w:r>
      <w:r w:rsidR="009F0361">
        <w:rPr>
          <w:b/>
          <w:bCs/>
          <w:color w:val="010101"/>
        </w:rPr>
        <w:t>февраля</w:t>
      </w:r>
      <w:r w:rsidR="009F0361" w:rsidRPr="00E16B9D">
        <w:rPr>
          <w:b/>
          <w:bCs/>
          <w:color w:val="010101"/>
        </w:rPr>
        <w:t xml:space="preserve"> по </w:t>
      </w:r>
      <w:r w:rsidR="009F0361">
        <w:rPr>
          <w:b/>
          <w:bCs/>
          <w:color w:val="010101"/>
        </w:rPr>
        <w:t>25 февраля 2022</w:t>
      </w:r>
      <w:r w:rsidR="009F0361" w:rsidRPr="00E16B9D">
        <w:rPr>
          <w:b/>
          <w:bCs/>
          <w:color w:val="010101"/>
        </w:rPr>
        <w:t xml:space="preserve"> года</w:t>
      </w:r>
      <w:r w:rsidRPr="00E16B9D">
        <w:rPr>
          <w:color w:val="010101"/>
        </w:rPr>
        <w:t>. </w:t>
      </w:r>
    </w:p>
    <w:p w:rsidR="00BF431A" w:rsidRDefault="00BF431A"/>
    <w:sectPr w:rsidR="00BF431A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784"/>
    <w:rsid w:val="00066C96"/>
    <w:rsid w:val="002B791F"/>
    <w:rsid w:val="006E5DFC"/>
    <w:rsid w:val="00725784"/>
    <w:rsid w:val="00871B6D"/>
    <w:rsid w:val="009F0361"/>
    <w:rsid w:val="00BF431A"/>
    <w:rsid w:val="00E66E4D"/>
    <w:rsid w:val="00ED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2021-09-28T10:28:00Z</dcterms:created>
  <dcterms:modified xsi:type="dcterms:W3CDTF">2022-02-22T07:02:00Z</dcterms:modified>
</cp:coreProperties>
</file>